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385CC" w14:textId="1D576B56" w:rsidR="00A5689D" w:rsidRDefault="00A5689D" w:rsidP="00256287">
      <w:pPr>
        <w:rPr>
          <w:rFonts w:ascii="Times New Roman" w:hAnsi="Times New Roman" w:cs="Times New Roman"/>
        </w:rPr>
      </w:pPr>
    </w:p>
    <w:p w14:paraId="3DBD7DE3" w14:textId="5630A5FB" w:rsidR="00A800F9" w:rsidRDefault="00A800F9" w:rsidP="00A800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KONYA TEKNİK ÜNİVERSİTESİ ÖĞRENCİ TOPLULUKLARI VE TEKNOFEST KOORDİNATÖRLÜĞÜNE</w:t>
      </w:r>
    </w:p>
    <w:p w14:paraId="04D1877D" w14:textId="77777777" w:rsidR="00A800F9" w:rsidRDefault="00A800F9" w:rsidP="00256287">
      <w:pPr>
        <w:rPr>
          <w:rFonts w:ascii="Times New Roman" w:hAnsi="Times New Roman" w:cs="Times New Roman"/>
        </w:rPr>
      </w:pPr>
    </w:p>
    <w:p w14:paraId="18692D07" w14:textId="6AD90F7C" w:rsidR="00A800F9" w:rsidRPr="00A800F9" w:rsidRDefault="00A800F9" w:rsidP="00D3679C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 Topluluk Faaliyetleri ve</w:t>
      </w:r>
      <w:r w:rsidR="0093176F">
        <w:rPr>
          <w:rFonts w:ascii="Times New Roman" w:hAnsi="Times New Roman" w:cs="Times New Roman"/>
        </w:rPr>
        <w:t>/veya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A800F9">
        <w:rPr>
          <w:rFonts w:ascii="Times New Roman" w:hAnsi="Times New Roman" w:cs="Times New Roman"/>
        </w:rPr>
        <w:t>Teknofest</w:t>
      </w:r>
      <w:proofErr w:type="spellEnd"/>
      <w:r>
        <w:rPr>
          <w:rFonts w:ascii="Times New Roman" w:hAnsi="Times New Roman" w:cs="Times New Roman"/>
        </w:rPr>
        <w:t xml:space="preserve"> hazırlıkları</w:t>
      </w:r>
      <w:r w:rsidRPr="00A800F9">
        <w:rPr>
          <w:rFonts w:ascii="Times New Roman" w:hAnsi="Times New Roman" w:cs="Times New Roman"/>
        </w:rPr>
        <w:t xml:space="preserve"> kapsamında araştırma</w:t>
      </w:r>
      <w:r>
        <w:rPr>
          <w:rFonts w:ascii="Times New Roman" w:hAnsi="Times New Roman" w:cs="Times New Roman"/>
        </w:rPr>
        <w:t xml:space="preserve"> </w:t>
      </w:r>
      <w:r w:rsidRPr="00A800F9">
        <w:rPr>
          <w:rFonts w:ascii="Times New Roman" w:hAnsi="Times New Roman" w:cs="Times New Roman"/>
        </w:rPr>
        <w:t>ve proje geliştirme</w:t>
      </w:r>
      <w:r>
        <w:rPr>
          <w:rFonts w:ascii="Times New Roman" w:hAnsi="Times New Roman" w:cs="Times New Roman"/>
        </w:rPr>
        <w:t xml:space="preserve"> </w:t>
      </w:r>
      <w:r w:rsidRPr="00A800F9">
        <w:rPr>
          <w:rFonts w:ascii="Times New Roman" w:hAnsi="Times New Roman" w:cs="Times New Roman"/>
        </w:rPr>
        <w:t>faaliyetleri yürütmekte</w:t>
      </w:r>
      <w:r>
        <w:rPr>
          <w:rFonts w:ascii="Times New Roman" w:hAnsi="Times New Roman" w:cs="Times New Roman"/>
        </w:rPr>
        <w:t xml:space="preserve"> olan, aşağıda bilgileri verilen Topluluk / Takım için üyelerinin laboratuvarda çalışma izni gerekmektedir. B</w:t>
      </w:r>
      <w:r w:rsidRPr="00A800F9">
        <w:rPr>
          <w:rFonts w:ascii="Times New Roman" w:hAnsi="Times New Roman" w:cs="Times New Roman"/>
        </w:rPr>
        <w:t>u öğrencilerin listesi ekte verilmiştir. Bahsi geçen öğrencilerin, proje faaliyetleri</w:t>
      </w:r>
      <w:r>
        <w:rPr>
          <w:rFonts w:ascii="Times New Roman" w:hAnsi="Times New Roman" w:cs="Times New Roman"/>
        </w:rPr>
        <w:t xml:space="preserve"> </w:t>
      </w:r>
      <w:r w:rsidRPr="00A800F9">
        <w:rPr>
          <w:rFonts w:ascii="Times New Roman" w:hAnsi="Times New Roman" w:cs="Times New Roman"/>
        </w:rPr>
        <w:t>kapsamında fakülte girişlerinde güvenlik geçiş izni</w:t>
      </w:r>
      <w:r>
        <w:rPr>
          <w:rFonts w:ascii="Times New Roman" w:hAnsi="Times New Roman" w:cs="Times New Roman"/>
        </w:rPr>
        <w:t xml:space="preserve"> ve laboratuvarda mesai saatleri dışında da çalışma izni </w:t>
      </w:r>
      <w:r w:rsidRPr="00A800F9">
        <w:rPr>
          <w:rFonts w:ascii="Times New Roman" w:hAnsi="Times New Roman" w:cs="Times New Roman"/>
        </w:rPr>
        <w:t>konusunu.</w:t>
      </w:r>
    </w:p>
    <w:p w14:paraId="0FC1E86E" w14:textId="15F125E9" w:rsidR="00A800F9" w:rsidRDefault="00A800F9" w:rsidP="00D3679C">
      <w:pPr>
        <w:ind w:firstLine="708"/>
        <w:rPr>
          <w:rFonts w:ascii="Times New Roman" w:hAnsi="Times New Roman" w:cs="Times New Roman"/>
        </w:rPr>
      </w:pPr>
      <w:r w:rsidRPr="00A800F9">
        <w:rPr>
          <w:rFonts w:ascii="Times New Roman" w:hAnsi="Times New Roman" w:cs="Times New Roman"/>
        </w:rPr>
        <w:t>Bilgilerinize arz ederim.</w:t>
      </w:r>
    </w:p>
    <w:p w14:paraId="3AD7FC87" w14:textId="77777777" w:rsidR="0093176F" w:rsidRDefault="0093176F" w:rsidP="00A800F9">
      <w:pPr>
        <w:rPr>
          <w:rFonts w:ascii="Times New Roman" w:hAnsi="Times New Roman" w:cs="Times New Roman"/>
        </w:rPr>
      </w:pPr>
    </w:p>
    <w:p w14:paraId="18A43F71" w14:textId="41936BE9" w:rsidR="00D3679C" w:rsidRDefault="00073423" w:rsidP="00D367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79C">
        <w:rPr>
          <w:rFonts w:ascii="Times New Roman" w:hAnsi="Times New Roman" w:cs="Times New Roman"/>
        </w:rPr>
        <w:t xml:space="preserve">Topluluk / Takım </w:t>
      </w:r>
      <w:r w:rsidR="00D3679C">
        <w:rPr>
          <w:rFonts w:ascii="Times New Roman" w:hAnsi="Times New Roman" w:cs="Times New Roman"/>
        </w:rPr>
        <w:tab/>
      </w:r>
      <w:r w:rsidR="00D3679C">
        <w:rPr>
          <w:rFonts w:ascii="Times New Roman" w:hAnsi="Times New Roman" w:cs="Times New Roman"/>
        </w:rPr>
        <w:tab/>
      </w:r>
      <w:r w:rsidR="00D3679C">
        <w:rPr>
          <w:rFonts w:ascii="Times New Roman" w:hAnsi="Times New Roman" w:cs="Times New Roman"/>
        </w:rPr>
        <w:tab/>
      </w:r>
      <w:r w:rsidR="00D3679C">
        <w:rPr>
          <w:rFonts w:ascii="Times New Roman" w:hAnsi="Times New Roman" w:cs="Times New Roman"/>
        </w:rPr>
        <w:tab/>
      </w:r>
      <w:r w:rsidR="00D3679C">
        <w:rPr>
          <w:rFonts w:ascii="Times New Roman" w:hAnsi="Times New Roman" w:cs="Times New Roman"/>
        </w:rPr>
        <w:tab/>
      </w:r>
      <w:r w:rsidR="00D3679C">
        <w:rPr>
          <w:rFonts w:ascii="Times New Roman" w:hAnsi="Times New Roman" w:cs="Times New Roman"/>
        </w:rPr>
        <w:tab/>
      </w:r>
      <w:r w:rsidR="00D3679C">
        <w:rPr>
          <w:rFonts w:ascii="Times New Roman" w:hAnsi="Times New Roman" w:cs="Times New Roman"/>
        </w:rPr>
        <w:tab/>
        <w:t xml:space="preserve">   Topluluk / Takım</w:t>
      </w:r>
    </w:p>
    <w:p w14:paraId="15713CD0" w14:textId="2B0E5528" w:rsidR="00A800F9" w:rsidRDefault="00D3679C" w:rsidP="002562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Sorumlusu</w:t>
      </w:r>
      <w:r w:rsidR="0093176F">
        <w:rPr>
          <w:rFonts w:ascii="Times New Roman" w:hAnsi="Times New Roman" w:cs="Times New Roman"/>
        </w:rPr>
        <w:tab/>
      </w:r>
      <w:r w:rsidR="0093176F">
        <w:rPr>
          <w:rFonts w:ascii="Times New Roman" w:hAnsi="Times New Roman" w:cs="Times New Roman"/>
        </w:rPr>
        <w:tab/>
      </w:r>
      <w:r w:rsidR="00A800F9">
        <w:rPr>
          <w:rFonts w:ascii="Times New Roman" w:hAnsi="Times New Roman" w:cs="Times New Roman"/>
        </w:rPr>
        <w:tab/>
      </w:r>
      <w:r w:rsidR="00A800F9">
        <w:rPr>
          <w:rFonts w:ascii="Times New Roman" w:hAnsi="Times New Roman" w:cs="Times New Roman"/>
        </w:rPr>
        <w:tab/>
      </w:r>
      <w:r w:rsidR="00A800F9">
        <w:rPr>
          <w:rFonts w:ascii="Times New Roman" w:hAnsi="Times New Roman" w:cs="Times New Roman"/>
        </w:rPr>
        <w:tab/>
      </w:r>
      <w:r w:rsidR="00A800F9">
        <w:rPr>
          <w:rFonts w:ascii="Times New Roman" w:hAnsi="Times New Roman" w:cs="Times New Roman"/>
        </w:rPr>
        <w:tab/>
      </w:r>
      <w:r w:rsidR="00A800F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Akademik Danışmanı</w:t>
      </w:r>
      <w:r w:rsidR="00A800F9">
        <w:rPr>
          <w:rFonts w:ascii="Times New Roman" w:hAnsi="Times New Roman" w:cs="Times New Roman"/>
        </w:rPr>
        <w:tab/>
      </w:r>
      <w:r w:rsidR="00A800F9">
        <w:rPr>
          <w:rFonts w:ascii="Times New Roman" w:hAnsi="Times New Roman" w:cs="Times New Roman"/>
        </w:rPr>
        <w:tab/>
        <w:t xml:space="preserve"> </w:t>
      </w:r>
    </w:p>
    <w:p w14:paraId="485F077D" w14:textId="4E48E5CC" w:rsidR="00A5689D" w:rsidRDefault="00A800F9" w:rsidP="00A800F9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14:paraId="2AB383FE" w14:textId="428FD735" w:rsidR="00A800F9" w:rsidRPr="00516C2A" w:rsidRDefault="00516C2A" w:rsidP="00256287">
      <w:pPr>
        <w:rPr>
          <w:rFonts w:ascii="Times New Roman" w:hAnsi="Times New Roman" w:cs="Times New Roman"/>
          <w:b/>
          <w:bCs/>
        </w:rPr>
      </w:pPr>
      <w:r w:rsidRPr="00516C2A">
        <w:rPr>
          <w:rFonts w:ascii="Times New Roman" w:hAnsi="Times New Roman" w:cs="Times New Roman"/>
          <w:b/>
          <w:bCs/>
        </w:rPr>
        <w:t>Başvuru Yapılan Fakülte / Yüksekokul</w:t>
      </w:r>
      <w:r>
        <w:rPr>
          <w:rFonts w:ascii="Times New Roman" w:hAnsi="Times New Roman" w:cs="Times New Roman"/>
          <w:b/>
          <w:bCs/>
        </w:rPr>
        <w:t xml:space="preserve">: </w:t>
      </w:r>
    </w:p>
    <w:p w14:paraId="0899E415" w14:textId="59CF8A5E" w:rsidR="00A5689D" w:rsidRDefault="00A5689D" w:rsidP="00A5689D">
      <w:pPr>
        <w:rPr>
          <w:rFonts w:ascii="Times New Roman" w:hAnsi="Times New Roman" w:cs="Times New Roman"/>
          <w:b/>
          <w:bCs/>
        </w:rPr>
      </w:pPr>
      <w:r w:rsidRPr="00A5689D">
        <w:rPr>
          <w:rFonts w:ascii="Times New Roman" w:hAnsi="Times New Roman" w:cs="Times New Roman"/>
          <w:b/>
          <w:bCs/>
        </w:rPr>
        <w:t xml:space="preserve">Topluluk / Takım </w:t>
      </w:r>
      <w:proofErr w:type="gramStart"/>
      <w:r w:rsidRPr="00A5689D">
        <w:rPr>
          <w:rFonts w:ascii="Times New Roman" w:hAnsi="Times New Roman" w:cs="Times New Roman"/>
          <w:b/>
          <w:bCs/>
        </w:rPr>
        <w:t>Adı :</w:t>
      </w:r>
      <w:proofErr w:type="gramEnd"/>
    </w:p>
    <w:p w14:paraId="3CBA71C9" w14:textId="6CDA1DE5" w:rsidR="0093176F" w:rsidRDefault="0093176F" w:rsidP="00A5689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Oda / </w:t>
      </w:r>
      <w:proofErr w:type="gramStart"/>
      <w:r>
        <w:rPr>
          <w:rFonts w:ascii="Times New Roman" w:hAnsi="Times New Roman" w:cs="Times New Roman"/>
          <w:b/>
          <w:bCs/>
        </w:rPr>
        <w:t>Laboratuvar :</w:t>
      </w:r>
      <w:proofErr w:type="gramEnd"/>
    </w:p>
    <w:p w14:paraId="4BF14DEE" w14:textId="0F7D1445" w:rsidR="00A5689D" w:rsidRPr="00A5689D" w:rsidRDefault="00A5689D" w:rsidP="00A5689D">
      <w:pPr>
        <w:rPr>
          <w:rFonts w:ascii="Times New Roman" w:hAnsi="Times New Roman" w:cs="Times New Roman"/>
          <w:b/>
          <w:bCs/>
        </w:rPr>
      </w:pPr>
      <w:r w:rsidRPr="00A5689D">
        <w:rPr>
          <w:rFonts w:ascii="Times New Roman" w:hAnsi="Times New Roman" w:cs="Times New Roman"/>
          <w:b/>
          <w:bCs/>
        </w:rPr>
        <w:t>İzin isteme Nedeni:</w:t>
      </w:r>
    </w:p>
    <w:p w14:paraId="30BF7645" w14:textId="57011D08" w:rsidR="00A5689D" w:rsidRPr="00A5689D" w:rsidRDefault="00A5689D" w:rsidP="00A5689D">
      <w:pPr>
        <w:rPr>
          <w:rFonts w:ascii="Times New Roman" w:hAnsi="Times New Roman" w:cs="Times New Roman"/>
          <w:b/>
          <w:bCs/>
        </w:rPr>
      </w:pPr>
      <w:r w:rsidRPr="00A5689D">
        <w:rPr>
          <w:rFonts w:ascii="Times New Roman" w:hAnsi="Times New Roman" w:cs="Times New Roman"/>
          <w:b/>
          <w:bCs/>
        </w:rPr>
        <w:t>Öğrenci Listesi: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88"/>
        <w:gridCol w:w="2639"/>
        <w:gridCol w:w="1812"/>
        <w:gridCol w:w="1812"/>
        <w:gridCol w:w="1811"/>
      </w:tblGrid>
      <w:tr w:rsidR="00A800F9" w:rsidRPr="00C954C5" w14:paraId="426868CF" w14:textId="77777777" w:rsidTr="00A800F9">
        <w:trPr>
          <w:trHeight w:val="160"/>
        </w:trPr>
        <w:tc>
          <w:tcPr>
            <w:tcW w:w="545" w:type="pct"/>
          </w:tcPr>
          <w:p w14:paraId="66BCE468" w14:textId="77777777" w:rsidR="00A800F9" w:rsidRPr="00C954C5" w:rsidRDefault="00A800F9" w:rsidP="00776A6A">
            <w:pPr>
              <w:pStyle w:val="NormalWeb"/>
              <w:rPr>
                <w:color w:val="374151"/>
                <w:sz w:val="22"/>
                <w:szCs w:val="22"/>
              </w:rPr>
            </w:pPr>
            <w:r w:rsidRPr="00C954C5">
              <w:rPr>
                <w:color w:val="374151"/>
                <w:sz w:val="22"/>
                <w:szCs w:val="22"/>
              </w:rPr>
              <w:t>Sıra No</w:t>
            </w:r>
          </w:p>
        </w:tc>
        <w:tc>
          <w:tcPr>
            <w:tcW w:w="1456" w:type="pct"/>
          </w:tcPr>
          <w:p w14:paraId="77934F75" w14:textId="77777777" w:rsidR="00A800F9" w:rsidRPr="00C954C5" w:rsidRDefault="00A800F9" w:rsidP="00776A6A">
            <w:pPr>
              <w:pStyle w:val="NormalWeb"/>
              <w:rPr>
                <w:color w:val="374151"/>
                <w:sz w:val="22"/>
                <w:szCs w:val="22"/>
              </w:rPr>
            </w:pPr>
            <w:r w:rsidRPr="00C954C5">
              <w:rPr>
                <w:color w:val="374151"/>
                <w:sz w:val="22"/>
                <w:szCs w:val="22"/>
              </w:rPr>
              <w:t>Görev</w:t>
            </w:r>
          </w:p>
        </w:tc>
        <w:tc>
          <w:tcPr>
            <w:tcW w:w="1000" w:type="pct"/>
          </w:tcPr>
          <w:p w14:paraId="695C27FF" w14:textId="77777777" w:rsidR="00A800F9" w:rsidRPr="00C954C5" w:rsidRDefault="00A800F9" w:rsidP="00776A6A">
            <w:pPr>
              <w:pStyle w:val="NormalWeb"/>
              <w:rPr>
                <w:color w:val="374151"/>
                <w:sz w:val="22"/>
                <w:szCs w:val="22"/>
              </w:rPr>
            </w:pPr>
            <w:r w:rsidRPr="00C954C5">
              <w:rPr>
                <w:color w:val="374151"/>
                <w:sz w:val="22"/>
                <w:szCs w:val="22"/>
              </w:rPr>
              <w:t xml:space="preserve">Ad </w:t>
            </w:r>
            <w:proofErr w:type="spellStart"/>
            <w:r w:rsidRPr="00C954C5">
              <w:rPr>
                <w:color w:val="374151"/>
                <w:sz w:val="22"/>
                <w:szCs w:val="22"/>
              </w:rPr>
              <w:t>Soyad</w:t>
            </w:r>
            <w:proofErr w:type="spellEnd"/>
          </w:p>
        </w:tc>
        <w:tc>
          <w:tcPr>
            <w:tcW w:w="1000" w:type="pct"/>
          </w:tcPr>
          <w:p w14:paraId="0F776271" w14:textId="77777777" w:rsidR="00A800F9" w:rsidRPr="00C954C5" w:rsidRDefault="00A800F9" w:rsidP="00776A6A">
            <w:pPr>
              <w:pStyle w:val="NormalWeb"/>
              <w:rPr>
                <w:color w:val="374151"/>
                <w:sz w:val="22"/>
                <w:szCs w:val="22"/>
              </w:rPr>
            </w:pPr>
            <w:r w:rsidRPr="00C954C5">
              <w:rPr>
                <w:color w:val="374151"/>
                <w:sz w:val="22"/>
                <w:szCs w:val="22"/>
              </w:rPr>
              <w:t>Öğrenci No</w:t>
            </w:r>
          </w:p>
        </w:tc>
        <w:tc>
          <w:tcPr>
            <w:tcW w:w="1000" w:type="pct"/>
          </w:tcPr>
          <w:p w14:paraId="720845BD" w14:textId="77777777" w:rsidR="00A800F9" w:rsidRPr="00C954C5" w:rsidRDefault="00A800F9" w:rsidP="00776A6A">
            <w:pPr>
              <w:pStyle w:val="NormalWeb"/>
              <w:rPr>
                <w:color w:val="374151"/>
                <w:sz w:val="22"/>
                <w:szCs w:val="22"/>
              </w:rPr>
            </w:pPr>
            <w:r w:rsidRPr="00C954C5">
              <w:rPr>
                <w:color w:val="374151"/>
                <w:sz w:val="22"/>
                <w:szCs w:val="22"/>
              </w:rPr>
              <w:t>Üniversite</w:t>
            </w:r>
          </w:p>
        </w:tc>
      </w:tr>
      <w:tr w:rsidR="00A800F9" w:rsidRPr="00C954C5" w14:paraId="7AB925ED" w14:textId="77777777" w:rsidTr="00A800F9">
        <w:trPr>
          <w:trHeight w:val="165"/>
        </w:trPr>
        <w:tc>
          <w:tcPr>
            <w:tcW w:w="545" w:type="pct"/>
          </w:tcPr>
          <w:p w14:paraId="3A899E7F" w14:textId="77777777" w:rsidR="00A800F9" w:rsidRPr="00C954C5" w:rsidRDefault="00A800F9" w:rsidP="00776A6A">
            <w:pPr>
              <w:pStyle w:val="NormalWeb"/>
              <w:rPr>
                <w:color w:val="374151"/>
                <w:sz w:val="22"/>
                <w:szCs w:val="22"/>
              </w:rPr>
            </w:pPr>
          </w:p>
        </w:tc>
        <w:tc>
          <w:tcPr>
            <w:tcW w:w="1456" w:type="pct"/>
          </w:tcPr>
          <w:p w14:paraId="4C924B0C" w14:textId="77777777" w:rsidR="00A800F9" w:rsidRPr="00C954C5" w:rsidRDefault="00A800F9" w:rsidP="00776A6A">
            <w:pPr>
              <w:pStyle w:val="NormalWeb"/>
              <w:rPr>
                <w:color w:val="374151"/>
                <w:sz w:val="22"/>
                <w:szCs w:val="22"/>
              </w:rPr>
            </w:pPr>
          </w:p>
        </w:tc>
        <w:tc>
          <w:tcPr>
            <w:tcW w:w="1000" w:type="pct"/>
          </w:tcPr>
          <w:p w14:paraId="2355EE31" w14:textId="77777777" w:rsidR="00A800F9" w:rsidRPr="00C954C5" w:rsidRDefault="00A800F9" w:rsidP="00776A6A">
            <w:pPr>
              <w:pStyle w:val="NormalWeb"/>
              <w:rPr>
                <w:color w:val="374151"/>
                <w:sz w:val="22"/>
                <w:szCs w:val="22"/>
              </w:rPr>
            </w:pPr>
          </w:p>
        </w:tc>
        <w:tc>
          <w:tcPr>
            <w:tcW w:w="1000" w:type="pct"/>
          </w:tcPr>
          <w:p w14:paraId="329F97AE" w14:textId="77777777" w:rsidR="00A800F9" w:rsidRPr="00C954C5" w:rsidRDefault="00A800F9" w:rsidP="00776A6A">
            <w:pPr>
              <w:pStyle w:val="NormalWeb"/>
              <w:rPr>
                <w:color w:val="374151"/>
                <w:sz w:val="22"/>
                <w:szCs w:val="22"/>
              </w:rPr>
            </w:pPr>
          </w:p>
        </w:tc>
        <w:tc>
          <w:tcPr>
            <w:tcW w:w="1000" w:type="pct"/>
          </w:tcPr>
          <w:p w14:paraId="2F8ACBCC" w14:textId="77777777" w:rsidR="00A800F9" w:rsidRPr="00C954C5" w:rsidRDefault="00A800F9" w:rsidP="00776A6A">
            <w:pPr>
              <w:pStyle w:val="NormalWeb"/>
              <w:rPr>
                <w:color w:val="374151"/>
                <w:sz w:val="22"/>
                <w:szCs w:val="22"/>
              </w:rPr>
            </w:pPr>
          </w:p>
        </w:tc>
      </w:tr>
      <w:tr w:rsidR="00A800F9" w:rsidRPr="00C954C5" w14:paraId="5F3F36FF" w14:textId="77777777" w:rsidTr="00A800F9">
        <w:trPr>
          <w:trHeight w:val="58"/>
        </w:trPr>
        <w:tc>
          <w:tcPr>
            <w:tcW w:w="545" w:type="pct"/>
          </w:tcPr>
          <w:p w14:paraId="2BF0E69E" w14:textId="77777777" w:rsidR="00A800F9" w:rsidRPr="00C954C5" w:rsidRDefault="00A800F9" w:rsidP="00776A6A">
            <w:pPr>
              <w:pStyle w:val="NormalWeb"/>
              <w:rPr>
                <w:color w:val="374151"/>
                <w:sz w:val="22"/>
                <w:szCs w:val="22"/>
              </w:rPr>
            </w:pPr>
          </w:p>
        </w:tc>
        <w:tc>
          <w:tcPr>
            <w:tcW w:w="1456" w:type="pct"/>
          </w:tcPr>
          <w:p w14:paraId="53CBF611" w14:textId="77777777" w:rsidR="00A800F9" w:rsidRPr="00C954C5" w:rsidRDefault="00A800F9" w:rsidP="00776A6A">
            <w:pPr>
              <w:pStyle w:val="NormalWeb"/>
              <w:rPr>
                <w:color w:val="374151"/>
                <w:sz w:val="22"/>
                <w:szCs w:val="22"/>
              </w:rPr>
            </w:pPr>
          </w:p>
        </w:tc>
        <w:tc>
          <w:tcPr>
            <w:tcW w:w="1000" w:type="pct"/>
          </w:tcPr>
          <w:p w14:paraId="52ABCCA1" w14:textId="77777777" w:rsidR="00A800F9" w:rsidRPr="00C954C5" w:rsidRDefault="00A800F9" w:rsidP="00776A6A">
            <w:pPr>
              <w:pStyle w:val="NormalWeb"/>
              <w:rPr>
                <w:color w:val="374151"/>
                <w:sz w:val="22"/>
                <w:szCs w:val="22"/>
              </w:rPr>
            </w:pPr>
          </w:p>
        </w:tc>
        <w:tc>
          <w:tcPr>
            <w:tcW w:w="1000" w:type="pct"/>
          </w:tcPr>
          <w:p w14:paraId="23D63041" w14:textId="77777777" w:rsidR="00A800F9" w:rsidRPr="00C954C5" w:rsidRDefault="00A800F9" w:rsidP="00776A6A">
            <w:pPr>
              <w:pStyle w:val="NormalWeb"/>
              <w:rPr>
                <w:color w:val="374151"/>
                <w:sz w:val="22"/>
                <w:szCs w:val="22"/>
              </w:rPr>
            </w:pPr>
          </w:p>
        </w:tc>
        <w:tc>
          <w:tcPr>
            <w:tcW w:w="1000" w:type="pct"/>
          </w:tcPr>
          <w:p w14:paraId="6B05F970" w14:textId="77777777" w:rsidR="00A800F9" w:rsidRPr="00C954C5" w:rsidRDefault="00A800F9" w:rsidP="00776A6A">
            <w:pPr>
              <w:pStyle w:val="NormalWeb"/>
              <w:rPr>
                <w:color w:val="374151"/>
                <w:sz w:val="22"/>
                <w:szCs w:val="22"/>
              </w:rPr>
            </w:pPr>
          </w:p>
        </w:tc>
      </w:tr>
      <w:tr w:rsidR="00A800F9" w:rsidRPr="00C954C5" w14:paraId="3FAE8835" w14:textId="77777777" w:rsidTr="00A800F9">
        <w:trPr>
          <w:trHeight w:val="58"/>
        </w:trPr>
        <w:tc>
          <w:tcPr>
            <w:tcW w:w="545" w:type="pct"/>
          </w:tcPr>
          <w:p w14:paraId="172DB17A" w14:textId="77777777" w:rsidR="00A800F9" w:rsidRPr="00C954C5" w:rsidRDefault="00A800F9" w:rsidP="00776A6A">
            <w:pPr>
              <w:pStyle w:val="NormalWeb"/>
              <w:rPr>
                <w:color w:val="374151"/>
                <w:sz w:val="22"/>
                <w:szCs w:val="22"/>
              </w:rPr>
            </w:pPr>
          </w:p>
        </w:tc>
        <w:tc>
          <w:tcPr>
            <w:tcW w:w="1456" w:type="pct"/>
          </w:tcPr>
          <w:p w14:paraId="4EFE4AD2" w14:textId="77777777" w:rsidR="00A800F9" w:rsidRPr="00C954C5" w:rsidRDefault="00A800F9" w:rsidP="00776A6A">
            <w:pPr>
              <w:pStyle w:val="NormalWeb"/>
              <w:rPr>
                <w:color w:val="374151"/>
                <w:sz w:val="22"/>
                <w:szCs w:val="22"/>
              </w:rPr>
            </w:pPr>
          </w:p>
        </w:tc>
        <w:tc>
          <w:tcPr>
            <w:tcW w:w="1000" w:type="pct"/>
          </w:tcPr>
          <w:p w14:paraId="0C89284B" w14:textId="77777777" w:rsidR="00A800F9" w:rsidRPr="00C954C5" w:rsidRDefault="00A800F9" w:rsidP="00776A6A">
            <w:pPr>
              <w:pStyle w:val="NormalWeb"/>
              <w:rPr>
                <w:color w:val="374151"/>
                <w:sz w:val="22"/>
                <w:szCs w:val="22"/>
              </w:rPr>
            </w:pPr>
          </w:p>
        </w:tc>
        <w:tc>
          <w:tcPr>
            <w:tcW w:w="1000" w:type="pct"/>
          </w:tcPr>
          <w:p w14:paraId="04DB7C19" w14:textId="77777777" w:rsidR="00A800F9" w:rsidRPr="00C954C5" w:rsidRDefault="00A800F9" w:rsidP="00776A6A">
            <w:pPr>
              <w:pStyle w:val="NormalWeb"/>
              <w:rPr>
                <w:color w:val="374151"/>
                <w:sz w:val="22"/>
                <w:szCs w:val="22"/>
              </w:rPr>
            </w:pPr>
          </w:p>
        </w:tc>
        <w:tc>
          <w:tcPr>
            <w:tcW w:w="1000" w:type="pct"/>
          </w:tcPr>
          <w:p w14:paraId="73347D0E" w14:textId="77777777" w:rsidR="00A800F9" w:rsidRPr="00C954C5" w:rsidRDefault="00A800F9" w:rsidP="00776A6A">
            <w:pPr>
              <w:pStyle w:val="NormalWeb"/>
              <w:rPr>
                <w:color w:val="374151"/>
                <w:sz w:val="22"/>
                <w:szCs w:val="22"/>
              </w:rPr>
            </w:pPr>
          </w:p>
        </w:tc>
      </w:tr>
    </w:tbl>
    <w:p w14:paraId="51C716CE" w14:textId="3C6C2F17" w:rsidR="00A800F9" w:rsidRPr="00A5689D" w:rsidRDefault="00A800F9" w:rsidP="00A5689D">
      <w:pPr>
        <w:rPr>
          <w:rFonts w:ascii="Times New Roman" w:hAnsi="Times New Roman" w:cs="Times New Roman"/>
          <w:b/>
          <w:bCs/>
        </w:rPr>
      </w:pPr>
    </w:p>
    <w:p w14:paraId="61457D90" w14:textId="2DB3EBE2" w:rsidR="00A5689D" w:rsidRPr="00A5689D" w:rsidRDefault="00A5689D" w:rsidP="00A5689D">
      <w:pPr>
        <w:rPr>
          <w:rFonts w:ascii="Times New Roman" w:hAnsi="Times New Roman" w:cs="Times New Roman"/>
          <w:b/>
          <w:bCs/>
        </w:rPr>
      </w:pPr>
      <w:r w:rsidRPr="00A5689D">
        <w:rPr>
          <w:rFonts w:ascii="Times New Roman" w:hAnsi="Times New Roman" w:cs="Times New Roman"/>
          <w:b/>
          <w:bCs/>
        </w:rPr>
        <w:t>Açıklama:</w:t>
      </w:r>
    </w:p>
    <w:p w14:paraId="3C2CC415" w14:textId="53ED5247" w:rsidR="00F94AE8" w:rsidRPr="00F94AE8" w:rsidRDefault="00F94AE8" w:rsidP="00A5689D">
      <w:pPr>
        <w:rPr>
          <w:rFonts w:ascii="Times New Roman" w:hAnsi="Times New Roman" w:cs="Times New Roman"/>
          <w:b/>
          <w:bCs/>
        </w:rPr>
      </w:pPr>
      <w:r w:rsidRPr="00F94AE8">
        <w:rPr>
          <w:rFonts w:ascii="Times New Roman" w:hAnsi="Times New Roman" w:cs="Times New Roman"/>
          <w:b/>
          <w:bCs/>
        </w:rPr>
        <w:t>Çalışılacak Dönem:</w:t>
      </w:r>
      <w:r>
        <w:rPr>
          <w:rFonts w:ascii="Times New Roman" w:hAnsi="Times New Roman" w:cs="Times New Roman"/>
          <w:b/>
          <w:bCs/>
        </w:rPr>
        <w:t xml:space="preserve"> 202_ – 202_</w:t>
      </w:r>
    </w:p>
    <w:p w14:paraId="5E416994" w14:textId="36BBD7CF" w:rsidR="00F94AE8" w:rsidRPr="00F94AE8" w:rsidRDefault="00F94AE8" w:rsidP="00A5689D">
      <w:pPr>
        <w:rPr>
          <w:rFonts w:ascii="Times New Roman" w:hAnsi="Times New Roman" w:cs="Times New Roman"/>
          <w:b/>
          <w:bCs/>
        </w:rPr>
      </w:pPr>
      <w:r w:rsidRPr="00F94AE8">
        <w:rPr>
          <w:rFonts w:ascii="Times New Roman" w:hAnsi="Times New Roman" w:cs="Times New Roman"/>
          <w:b/>
          <w:bCs/>
        </w:rPr>
        <w:t>Çalışma Başlangıç Tarihi:</w:t>
      </w:r>
    </w:p>
    <w:p w14:paraId="51D3FBB6" w14:textId="46ECFB51" w:rsidR="00F94AE8" w:rsidRPr="00F94AE8" w:rsidRDefault="00F94AE8" w:rsidP="00A5689D">
      <w:pPr>
        <w:rPr>
          <w:rFonts w:ascii="Times New Roman" w:hAnsi="Times New Roman" w:cs="Times New Roman"/>
          <w:b/>
          <w:bCs/>
        </w:rPr>
      </w:pPr>
      <w:r w:rsidRPr="00F94AE8">
        <w:rPr>
          <w:rFonts w:ascii="Times New Roman" w:hAnsi="Times New Roman" w:cs="Times New Roman"/>
          <w:b/>
          <w:bCs/>
        </w:rPr>
        <w:t>Çalışma Takvimi</w:t>
      </w:r>
      <w:r>
        <w:rPr>
          <w:rFonts w:ascii="Times New Roman" w:hAnsi="Times New Roman" w:cs="Times New Roman"/>
          <w:b/>
          <w:bCs/>
        </w:rPr>
        <w:t xml:space="preserve">: </w:t>
      </w:r>
    </w:p>
    <w:tbl>
      <w:tblPr>
        <w:tblStyle w:val="KlavuzuTablo4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992"/>
        <w:gridCol w:w="992"/>
        <w:gridCol w:w="992"/>
        <w:gridCol w:w="993"/>
        <w:gridCol w:w="992"/>
      </w:tblGrid>
      <w:tr w:rsidR="00F94AE8" w:rsidRPr="00F94AE8" w14:paraId="63473C36" w14:textId="77777777" w:rsidTr="00F94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0758AC5" w14:textId="710E4A19" w:rsidR="00F94AE8" w:rsidRPr="00F94AE8" w:rsidRDefault="00F94AE8" w:rsidP="00A5689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94AE8">
              <w:rPr>
                <w:rFonts w:ascii="Times New Roman" w:hAnsi="Times New Roman" w:cs="Times New Roman"/>
                <w:b w:val="0"/>
                <w:bCs w:val="0"/>
              </w:rPr>
              <w:t>Aylar / Haftalar</w:t>
            </w:r>
          </w:p>
        </w:tc>
        <w:tc>
          <w:tcPr>
            <w:tcW w:w="992" w:type="dxa"/>
          </w:tcPr>
          <w:p w14:paraId="78598CCB" w14:textId="354AE127" w:rsidR="00F94AE8" w:rsidRPr="00F94AE8" w:rsidRDefault="00F94AE8" w:rsidP="00A568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F94AE8">
              <w:rPr>
                <w:rFonts w:ascii="Times New Roman" w:hAnsi="Times New Roman" w:cs="Times New Roman"/>
                <w:b w:val="0"/>
                <w:bCs w:val="0"/>
              </w:rPr>
              <w:t>Hafta 1</w:t>
            </w:r>
          </w:p>
        </w:tc>
        <w:tc>
          <w:tcPr>
            <w:tcW w:w="992" w:type="dxa"/>
          </w:tcPr>
          <w:p w14:paraId="1E7B30CC" w14:textId="1224AF7F" w:rsidR="00F94AE8" w:rsidRPr="00F94AE8" w:rsidRDefault="00F94AE8" w:rsidP="00A568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F94AE8">
              <w:rPr>
                <w:rFonts w:ascii="Times New Roman" w:hAnsi="Times New Roman" w:cs="Times New Roman"/>
                <w:b w:val="0"/>
                <w:bCs w:val="0"/>
              </w:rPr>
              <w:t>Hafta 2</w:t>
            </w:r>
          </w:p>
        </w:tc>
        <w:tc>
          <w:tcPr>
            <w:tcW w:w="992" w:type="dxa"/>
          </w:tcPr>
          <w:p w14:paraId="770BCF0F" w14:textId="1139C587" w:rsidR="00F94AE8" w:rsidRPr="00F94AE8" w:rsidRDefault="00F94AE8" w:rsidP="00A568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F94AE8">
              <w:rPr>
                <w:rFonts w:ascii="Times New Roman" w:hAnsi="Times New Roman" w:cs="Times New Roman"/>
                <w:b w:val="0"/>
                <w:bCs w:val="0"/>
              </w:rPr>
              <w:t>Hafta 3</w:t>
            </w:r>
          </w:p>
        </w:tc>
        <w:tc>
          <w:tcPr>
            <w:tcW w:w="993" w:type="dxa"/>
          </w:tcPr>
          <w:p w14:paraId="1B136132" w14:textId="034BAB11" w:rsidR="00F94AE8" w:rsidRPr="00F94AE8" w:rsidRDefault="00F94AE8" w:rsidP="00A568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F94AE8">
              <w:rPr>
                <w:rFonts w:ascii="Times New Roman" w:hAnsi="Times New Roman" w:cs="Times New Roman"/>
                <w:b w:val="0"/>
                <w:bCs w:val="0"/>
              </w:rPr>
              <w:t>Hafta 4</w:t>
            </w:r>
          </w:p>
        </w:tc>
        <w:tc>
          <w:tcPr>
            <w:tcW w:w="992" w:type="dxa"/>
          </w:tcPr>
          <w:p w14:paraId="5184809F" w14:textId="5EC62483" w:rsidR="00F94AE8" w:rsidRPr="00F94AE8" w:rsidRDefault="00F94AE8" w:rsidP="00A568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F94AE8">
              <w:rPr>
                <w:rFonts w:ascii="Times New Roman" w:hAnsi="Times New Roman" w:cs="Times New Roman"/>
                <w:b w:val="0"/>
                <w:bCs w:val="0"/>
              </w:rPr>
              <w:t>Hafta 5</w:t>
            </w:r>
          </w:p>
        </w:tc>
      </w:tr>
      <w:tr w:rsidR="00F94AE8" w14:paraId="19CA290C" w14:textId="77777777" w:rsidTr="00F94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EDDC566" w14:textId="53EC2255" w:rsidR="00F94AE8" w:rsidRPr="00F94AE8" w:rsidRDefault="00F94AE8" w:rsidP="00A5689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94AE8">
              <w:rPr>
                <w:rFonts w:ascii="Times New Roman" w:hAnsi="Times New Roman" w:cs="Times New Roman"/>
                <w:b w:val="0"/>
                <w:bCs w:val="0"/>
              </w:rPr>
              <w:t>Ay 1</w:t>
            </w:r>
          </w:p>
        </w:tc>
        <w:tc>
          <w:tcPr>
            <w:tcW w:w="992" w:type="dxa"/>
          </w:tcPr>
          <w:p w14:paraId="5CEAB577" w14:textId="726DB99F" w:rsidR="00F94AE8" w:rsidRDefault="00F94AE8" w:rsidP="00F94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33408726" w14:textId="7676ECB7" w:rsidR="00F94AE8" w:rsidRDefault="00F94AE8" w:rsidP="00F94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4D8D8C61" w14:textId="4B640E4F" w:rsidR="00F94AE8" w:rsidRDefault="00F94AE8" w:rsidP="00F94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14:paraId="4A4F3B55" w14:textId="77777777" w:rsidR="00F94AE8" w:rsidRDefault="00F94AE8" w:rsidP="00F94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CA3FA67" w14:textId="77777777" w:rsidR="00F94AE8" w:rsidRDefault="00F94AE8" w:rsidP="00F94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4AE8" w14:paraId="02D5C8EA" w14:textId="77777777" w:rsidTr="00F94A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B956CD9" w14:textId="6D2E35B8" w:rsidR="00F94AE8" w:rsidRPr="00F94AE8" w:rsidRDefault="00F94AE8" w:rsidP="00A5689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94AE8">
              <w:rPr>
                <w:rFonts w:ascii="Times New Roman" w:hAnsi="Times New Roman" w:cs="Times New Roman"/>
                <w:b w:val="0"/>
                <w:bCs w:val="0"/>
              </w:rPr>
              <w:t>Ay 2</w:t>
            </w:r>
          </w:p>
        </w:tc>
        <w:tc>
          <w:tcPr>
            <w:tcW w:w="992" w:type="dxa"/>
          </w:tcPr>
          <w:p w14:paraId="2E7DC994" w14:textId="77777777" w:rsidR="00F94AE8" w:rsidRDefault="00F94AE8" w:rsidP="00F94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AAAF946" w14:textId="77777777" w:rsidR="00F94AE8" w:rsidRDefault="00F94AE8" w:rsidP="00F94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C29C958" w14:textId="5885C0D8" w:rsidR="00F94AE8" w:rsidRDefault="00F94AE8" w:rsidP="00F94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14:paraId="6A1E29C8" w14:textId="1E43F7A3" w:rsidR="00F94AE8" w:rsidRDefault="00F94AE8" w:rsidP="00F94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2235BE64" w14:textId="77777777" w:rsidR="00F94AE8" w:rsidRDefault="00F94AE8" w:rsidP="00F94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94AE8" w14:paraId="25122EFB" w14:textId="77777777" w:rsidTr="00F94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E897087" w14:textId="46A675C8" w:rsidR="00F94AE8" w:rsidRPr="00F94AE8" w:rsidRDefault="00F94AE8" w:rsidP="00A5689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F94AE8">
              <w:rPr>
                <w:rFonts w:ascii="Times New Roman" w:hAnsi="Times New Roman" w:cs="Times New Roman"/>
                <w:b w:val="0"/>
                <w:bCs w:val="0"/>
              </w:rPr>
              <w:t>Ay 3</w:t>
            </w:r>
          </w:p>
        </w:tc>
        <w:tc>
          <w:tcPr>
            <w:tcW w:w="992" w:type="dxa"/>
          </w:tcPr>
          <w:p w14:paraId="59AEDBBC" w14:textId="307FE189" w:rsidR="00F94AE8" w:rsidRDefault="00F94AE8" w:rsidP="00F94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2430B356" w14:textId="77777777" w:rsidR="00F94AE8" w:rsidRDefault="00F94AE8" w:rsidP="00F94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B5C9D44" w14:textId="77777777" w:rsidR="00F94AE8" w:rsidRDefault="00F94AE8" w:rsidP="00F94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B0A2E4B" w14:textId="77777777" w:rsidR="00F94AE8" w:rsidRDefault="00F94AE8" w:rsidP="00F94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09EBF00" w14:textId="77777777" w:rsidR="00F94AE8" w:rsidRDefault="00F94AE8" w:rsidP="00F94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F29A54B" w14:textId="77777777" w:rsidR="00073423" w:rsidRDefault="00073423" w:rsidP="00A5689D">
      <w:pPr>
        <w:rPr>
          <w:rFonts w:ascii="Times New Roman" w:hAnsi="Times New Roman" w:cs="Times New Roman"/>
          <w:b/>
          <w:bCs/>
        </w:rPr>
      </w:pPr>
    </w:p>
    <w:p w14:paraId="52D501E9" w14:textId="3AF1F3FB" w:rsidR="00F94AE8" w:rsidRPr="00073423" w:rsidRDefault="00073423" w:rsidP="00A5689D">
      <w:pPr>
        <w:rPr>
          <w:rFonts w:ascii="Times New Roman" w:hAnsi="Times New Roman" w:cs="Times New Roman"/>
          <w:b/>
          <w:bCs/>
        </w:rPr>
      </w:pPr>
      <w:r w:rsidRPr="00073423">
        <w:rPr>
          <w:rFonts w:ascii="Times New Roman" w:hAnsi="Times New Roman" w:cs="Times New Roman"/>
          <w:b/>
          <w:bCs/>
        </w:rPr>
        <w:t>Çalışma Saatleri:</w:t>
      </w:r>
    </w:p>
    <w:p w14:paraId="0750D7D1" w14:textId="2BB72888" w:rsidR="00F94AE8" w:rsidRDefault="00F94AE8" w:rsidP="00A5689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Öğrencilerin Çalışma Süresince Uyması Gereken Kurallar:</w:t>
      </w:r>
    </w:p>
    <w:p w14:paraId="19E75D33" w14:textId="3E56CFFB" w:rsidR="00F94AE8" w:rsidRDefault="00F94AE8" w:rsidP="00A568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Listede verilen öğrencilerin, belirtilen sürelerde aşağıda yazılı kurallara uymayı taahhüt ettiği kabul edilir.</w:t>
      </w:r>
    </w:p>
    <w:p w14:paraId="79A2FDED" w14:textId="40B15A93" w:rsidR="00073423" w:rsidRPr="00073423" w:rsidRDefault="00073423" w:rsidP="00073423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073423">
        <w:rPr>
          <w:rFonts w:ascii="Times New Roman" w:hAnsi="Times New Roman" w:cs="Times New Roman"/>
        </w:rPr>
        <w:t>Öğrencilik ahlakı ve görevlerine tam olarak uyun.</w:t>
      </w:r>
    </w:p>
    <w:p w14:paraId="36FA020E" w14:textId="77777777" w:rsidR="00073423" w:rsidRPr="00073423" w:rsidRDefault="00073423" w:rsidP="00073423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073423">
        <w:rPr>
          <w:rFonts w:ascii="Times New Roman" w:hAnsi="Times New Roman" w:cs="Times New Roman"/>
        </w:rPr>
        <w:t>Laboratuvarın genel güvenlik kurallarını öğrenin ve bu kurallara tam olarak uyun.</w:t>
      </w:r>
    </w:p>
    <w:p w14:paraId="302D9DF1" w14:textId="77777777" w:rsidR="00073423" w:rsidRPr="00073423" w:rsidRDefault="00073423" w:rsidP="00073423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073423">
        <w:rPr>
          <w:rFonts w:ascii="Times New Roman" w:hAnsi="Times New Roman" w:cs="Times New Roman"/>
        </w:rPr>
        <w:t>Acil durum prosedürlerini öğrenin ve acil durumlarda ne yapmanız gerektiğini bilin.</w:t>
      </w:r>
    </w:p>
    <w:p w14:paraId="05E31BAE" w14:textId="77777777" w:rsidR="00073423" w:rsidRPr="00073423" w:rsidRDefault="00073423" w:rsidP="00073423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073423">
        <w:rPr>
          <w:rFonts w:ascii="Times New Roman" w:hAnsi="Times New Roman" w:cs="Times New Roman"/>
        </w:rPr>
        <w:t>Laboratuvara girişte gereken kişisel koruyucu donanımları (gözlük, eldiven, önlük vb.) kullanın.</w:t>
      </w:r>
    </w:p>
    <w:p w14:paraId="74A99562" w14:textId="77777777" w:rsidR="00073423" w:rsidRPr="00073423" w:rsidRDefault="00073423" w:rsidP="00073423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073423">
        <w:rPr>
          <w:rFonts w:ascii="Times New Roman" w:hAnsi="Times New Roman" w:cs="Times New Roman"/>
        </w:rPr>
        <w:t>Kişisel hijyen kurallarına uyun ve ellerinizi sık sık yıkayın.</w:t>
      </w:r>
    </w:p>
    <w:p w14:paraId="2D5326F8" w14:textId="77777777" w:rsidR="00073423" w:rsidRPr="00073423" w:rsidRDefault="00073423" w:rsidP="00073423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073423">
        <w:rPr>
          <w:rFonts w:ascii="Times New Roman" w:hAnsi="Times New Roman" w:cs="Times New Roman"/>
        </w:rPr>
        <w:t>Kullanılan cihazları ve ekipmanları doğru bir şekilde kullanın.</w:t>
      </w:r>
    </w:p>
    <w:p w14:paraId="6A0AC9B0" w14:textId="77777777" w:rsidR="00073423" w:rsidRPr="00073423" w:rsidRDefault="00073423" w:rsidP="00073423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073423">
        <w:rPr>
          <w:rFonts w:ascii="Times New Roman" w:hAnsi="Times New Roman" w:cs="Times New Roman"/>
        </w:rPr>
        <w:t>Cihazların kullanım kılavuzlarını okuyun ve talimatlara uyun.</w:t>
      </w:r>
    </w:p>
    <w:p w14:paraId="2D9896F7" w14:textId="701FDA0C" w:rsidR="00073423" w:rsidRPr="00073423" w:rsidRDefault="00073423" w:rsidP="00073423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073423">
        <w:rPr>
          <w:rFonts w:ascii="Times New Roman" w:hAnsi="Times New Roman" w:cs="Times New Roman"/>
        </w:rPr>
        <w:t>Malzemeleri dikkatlice kullanın</w:t>
      </w:r>
      <w:r>
        <w:rPr>
          <w:rFonts w:ascii="Times New Roman" w:hAnsi="Times New Roman" w:cs="Times New Roman"/>
        </w:rPr>
        <w:t xml:space="preserve"> </w:t>
      </w:r>
      <w:r w:rsidRPr="00073423">
        <w:rPr>
          <w:rFonts w:ascii="Times New Roman" w:hAnsi="Times New Roman" w:cs="Times New Roman"/>
        </w:rPr>
        <w:t>ve her zaman doğru prosedürlere uyun.</w:t>
      </w:r>
    </w:p>
    <w:p w14:paraId="51E45161" w14:textId="77777777" w:rsidR="00073423" w:rsidRPr="00073423" w:rsidRDefault="00073423" w:rsidP="00073423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073423">
        <w:rPr>
          <w:rFonts w:ascii="Times New Roman" w:hAnsi="Times New Roman" w:cs="Times New Roman"/>
        </w:rPr>
        <w:t>Malzemelerin etiketlerini kontrol edin ve doğru şekilde depolayın.</w:t>
      </w:r>
    </w:p>
    <w:p w14:paraId="67F879E0" w14:textId="77777777" w:rsidR="00073423" w:rsidRPr="00073423" w:rsidRDefault="00073423" w:rsidP="00073423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073423">
        <w:rPr>
          <w:rFonts w:ascii="Times New Roman" w:hAnsi="Times New Roman" w:cs="Times New Roman"/>
        </w:rPr>
        <w:t>Laboratuvarda çalışırken dikkatinizi dağıtmaktan kaçının ve işinize odaklanın.</w:t>
      </w:r>
    </w:p>
    <w:p w14:paraId="426864B6" w14:textId="08758930" w:rsidR="00073423" w:rsidRPr="00073423" w:rsidRDefault="00073423" w:rsidP="00073423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073423">
        <w:rPr>
          <w:rFonts w:ascii="Times New Roman" w:hAnsi="Times New Roman" w:cs="Times New Roman"/>
        </w:rPr>
        <w:t>Diğer laboratuvar çalışanlarına saygılı olun ve iş birliği yapın.</w:t>
      </w:r>
    </w:p>
    <w:p w14:paraId="5499E0D7" w14:textId="77777777" w:rsidR="00073423" w:rsidRPr="00073423" w:rsidRDefault="00073423" w:rsidP="00073423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073423">
        <w:rPr>
          <w:rFonts w:ascii="Times New Roman" w:hAnsi="Times New Roman" w:cs="Times New Roman"/>
        </w:rPr>
        <w:t>Laboratuvar içinde yemek yemeyin veya içecek içmeyin.</w:t>
      </w:r>
    </w:p>
    <w:p w14:paraId="2E5376BE" w14:textId="77777777" w:rsidR="00073423" w:rsidRPr="00073423" w:rsidRDefault="00073423" w:rsidP="00073423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073423">
        <w:rPr>
          <w:rFonts w:ascii="Times New Roman" w:hAnsi="Times New Roman" w:cs="Times New Roman"/>
        </w:rPr>
        <w:t>Ellerinizi laboratuvar sonrası temizlemeden önce hiçbir şey yemeyin veya içmeyin.</w:t>
      </w:r>
    </w:p>
    <w:p w14:paraId="045D924F" w14:textId="77777777" w:rsidR="00073423" w:rsidRPr="00073423" w:rsidRDefault="00073423" w:rsidP="00073423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073423">
        <w:rPr>
          <w:rFonts w:ascii="Times New Roman" w:hAnsi="Times New Roman" w:cs="Times New Roman"/>
        </w:rPr>
        <w:t>Laboratuvar atıklarını doğru bir şekilde ayırın ve imha prosedürlerine uyun.</w:t>
      </w:r>
    </w:p>
    <w:p w14:paraId="14C28AE3" w14:textId="77777777" w:rsidR="00073423" w:rsidRPr="00073423" w:rsidRDefault="00073423" w:rsidP="00073423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073423">
        <w:rPr>
          <w:rFonts w:ascii="Times New Roman" w:hAnsi="Times New Roman" w:cs="Times New Roman"/>
        </w:rPr>
        <w:t>Tehlikeli atıkları özel olarak işleyin ve bertaraf edin.</w:t>
      </w:r>
    </w:p>
    <w:p w14:paraId="65DD6F56" w14:textId="77777777" w:rsidR="00073423" w:rsidRPr="00073423" w:rsidRDefault="00073423" w:rsidP="00073423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073423">
        <w:rPr>
          <w:rFonts w:ascii="Times New Roman" w:hAnsi="Times New Roman" w:cs="Times New Roman"/>
        </w:rPr>
        <w:t>Çalışmalarınızı düzenli bir şekilde not alın ve laboratuvar günlüğünüzü güncel tutun.</w:t>
      </w:r>
    </w:p>
    <w:p w14:paraId="7B0510AD" w14:textId="77777777" w:rsidR="00073423" w:rsidRPr="00073423" w:rsidRDefault="00073423" w:rsidP="00073423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073423">
        <w:rPr>
          <w:rFonts w:ascii="Times New Roman" w:hAnsi="Times New Roman" w:cs="Times New Roman"/>
        </w:rPr>
        <w:t>Elde ettiğiniz verileri doğru bir şekilde kaydedin ve raporlayın.</w:t>
      </w:r>
    </w:p>
    <w:p w14:paraId="0648C900" w14:textId="77777777" w:rsidR="00073423" w:rsidRPr="00073423" w:rsidRDefault="00073423" w:rsidP="00073423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073423">
        <w:rPr>
          <w:rFonts w:ascii="Times New Roman" w:hAnsi="Times New Roman" w:cs="Times New Roman"/>
        </w:rPr>
        <w:t>Laboratuvar güvenlik kurallarına tamamen uyun ve kişisel koruyucu donanımları düzenli olarak kullanın.</w:t>
      </w:r>
    </w:p>
    <w:p w14:paraId="3153AAFD" w14:textId="77777777" w:rsidR="00073423" w:rsidRPr="00073423" w:rsidRDefault="00073423" w:rsidP="00073423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073423">
        <w:rPr>
          <w:rFonts w:ascii="Times New Roman" w:hAnsi="Times New Roman" w:cs="Times New Roman"/>
        </w:rPr>
        <w:t>Projenizde kullanılan malzemelerin güvenli bir şekilde işlenmesi ve depolanması için gereken önlemleri alın.</w:t>
      </w:r>
    </w:p>
    <w:p w14:paraId="5380F66F" w14:textId="77777777" w:rsidR="00073423" w:rsidRPr="00073423" w:rsidRDefault="00073423" w:rsidP="00073423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073423">
        <w:rPr>
          <w:rFonts w:ascii="Times New Roman" w:hAnsi="Times New Roman" w:cs="Times New Roman"/>
        </w:rPr>
        <w:t>Proje sürecinde adil ve etik davranışlara dikkat edin.</w:t>
      </w:r>
    </w:p>
    <w:p w14:paraId="157AD885" w14:textId="77777777" w:rsidR="00073423" w:rsidRPr="00073423" w:rsidRDefault="00073423" w:rsidP="00073423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073423">
        <w:rPr>
          <w:rFonts w:ascii="Times New Roman" w:hAnsi="Times New Roman" w:cs="Times New Roman"/>
        </w:rPr>
        <w:t>Çalışmalarınızda başkalarının haklarına saygı gösterin ve intihal yapmaktan kaçının.</w:t>
      </w:r>
    </w:p>
    <w:p w14:paraId="321105F2" w14:textId="055D8C26" w:rsidR="00073423" w:rsidRPr="00073423" w:rsidRDefault="00073423" w:rsidP="00073423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073423">
        <w:rPr>
          <w:rFonts w:ascii="Times New Roman" w:hAnsi="Times New Roman" w:cs="Times New Roman"/>
        </w:rPr>
        <w:t>Projenizin çevresel etkilerini düşünün ve mümkünse sürdürülebilir çözümler arayın.</w:t>
      </w:r>
    </w:p>
    <w:p w14:paraId="521DF2F3" w14:textId="77777777" w:rsidR="00073423" w:rsidRPr="00073423" w:rsidRDefault="00073423" w:rsidP="00073423">
      <w:pPr>
        <w:rPr>
          <w:rFonts w:ascii="Times New Roman" w:hAnsi="Times New Roman" w:cs="Times New Roman"/>
        </w:rPr>
      </w:pPr>
    </w:p>
    <w:p w14:paraId="61FE2C8B" w14:textId="77777777" w:rsidR="00073423" w:rsidRPr="00073423" w:rsidRDefault="00073423" w:rsidP="00073423">
      <w:pPr>
        <w:rPr>
          <w:rFonts w:ascii="Times New Roman" w:hAnsi="Times New Roman" w:cs="Times New Roman"/>
        </w:rPr>
      </w:pPr>
    </w:p>
    <w:p w14:paraId="6EFFA949" w14:textId="77777777" w:rsidR="00073423" w:rsidRPr="00073423" w:rsidRDefault="00073423" w:rsidP="00073423">
      <w:pPr>
        <w:rPr>
          <w:rFonts w:ascii="Times New Roman" w:hAnsi="Times New Roman" w:cs="Times New Roman"/>
        </w:rPr>
      </w:pPr>
    </w:p>
    <w:p w14:paraId="62107632" w14:textId="77777777" w:rsidR="00073423" w:rsidRPr="00F94AE8" w:rsidRDefault="00073423" w:rsidP="00A5689D">
      <w:pPr>
        <w:rPr>
          <w:rFonts w:ascii="Times New Roman" w:hAnsi="Times New Roman" w:cs="Times New Roman"/>
        </w:rPr>
      </w:pPr>
    </w:p>
    <w:sectPr w:rsidR="00073423" w:rsidRPr="00F94A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6A006" w14:textId="77777777" w:rsidR="00A83EEE" w:rsidRDefault="00A83EEE" w:rsidP="00BC29CB">
      <w:pPr>
        <w:spacing w:after="0" w:line="240" w:lineRule="auto"/>
      </w:pPr>
      <w:r>
        <w:separator/>
      </w:r>
    </w:p>
  </w:endnote>
  <w:endnote w:type="continuationSeparator" w:id="0">
    <w:p w14:paraId="79C58BDE" w14:textId="77777777" w:rsidR="00A83EEE" w:rsidRDefault="00A83EEE" w:rsidP="00BC2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C345F" w14:textId="77777777" w:rsidR="00A83EEE" w:rsidRDefault="00A83EEE" w:rsidP="00BC29CB">
      <w:pPr>
        <w:spacing w:after="0" w:line="240" w:lineRule="auto"/>
      </w:pPr>
      <w:r>
        <w:separator/>
      </w:r>
    </w:p>
  </w:footnote>
  <w:footnote w:type="continuationSeparator" w:id="0">
    <w:p w14:paraId="0E500155" w14:textId="77777777" w:rsidR="00A83EEE" w:rsidRDefault="00A83EEE" w:rsidP="00BC2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4"/>
      <w:gridCol w:w="5330"/>
      <w:gridCol w:w="1728"/>
    </w:tblGrid>
    <w:tr w:rsidR="00062629" w:rsidRPr="00062629" w14:paraId="1508C6A1" w14:textId="77777777" w:rsidTr="00624FE5">
      <w:trPr>
        <w:trHeight w:val="1125"/>
      </w:trPr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4A76045" w14:textId="77777777" w:rsidR="00062629" w:rsidRPr="00062629" w:rsidRDefault="00062629" w:rsidP="0006262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062629">
            <w:rPr>
              <w:rFonts w:ascii="Calibri" w:eastAsia="Times New Roman" w:hAnsi="Calibri" w:cs="Calibri"/>
              <w:noProof/>
              <w:color w:val="000000"/>
              <w:bdr w:val="none" w:sz="0" w:space="0" w:color="auto" w:frame="1"/>
              <w:lang w:eastAsia="tr-TR"/>
            </w:rPr>
            <w:drawing>
              <wp:inline distT="0" distB="0" distL="0" distR="0" wp14:anchorId="0CB8B83A" wp14:editId="25804337">
                <wp:extent cx="1135380" cy="708660"/>
                <wp:effectExtent l="0" t="0" r="0" b="0"/>
                <wp:docPr id="9" name="Resim 9" descr="simge, sembol, amblem, logo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9" descr="simge, sembol, amblem, logo, ticari marka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38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73524DF2" w14:textId="2E170C76" w:rsidR="00062629" w:rsidRDefault="00062629" w:rsidP="00062629">
          <w:pPr>
            <w:pStyle w:val="NormalWeb"/>
            <w:pBdr>
              <w:top w:val="single" w:sz="2" w:space="0" w:color="D9D9E3"/>
              <w:left w:val="single" w:sz="2" w:space="0" w:color="D9D9E3"/>
              <w:bottom w:val="single" w:sz="2" w:space="0" w:color="D9D9E3"/>
              <w:right w:val="single" w:sz="2" w:space="0" w:color="D9D9E3"/>
            </w:pBdr>
            <w:spacing w:before="0" w:beforeAutospacing="0" w:after="300" w:afterAutospacing="0"/>
            <w:jc w:val="center"/>
            <w:rPr>
              <w:rFonts w:ascii="Segoe UI" w:hAnsi="Segoe UI" w:cs="Segoe UI"/>
              <w:color w:val="374151"/>
            </w:rPr>
          </w:pPr>
          <w:r>
            <w:rPr>
              <w:rStyle w:val="Gl"/>
              <w:rFonts w:ascii="Segoe UI" w:hAnsi="Segoe UI" w:cs="Segoe UI"/>
              <w:color w:val="374151"/>
              <w:bdr w:val="single" w:sz="2" w:space="0" w:color="D9D9E3" w:frame="1"/>
            </w:rPr>
            <w:t xml:space="preserve">KTUN </w:t>
          </w:r>
          <w:r w:rsidR="004A6268" w:rsidRPr="004A6268">
            <w:rPr>
              <w:rStyle w:val="Gl"/>
              <w:rFonts w:ascii="Segoe UI" w:hAnsi="Segoe UI" w:cs="Segoe UI"/>
              <w:color w:val="374151"/>
              <w:bdr w:val="single" w:sz="2" w:space="0" w:color="D9D9E3" w:frame="1"/>
            </w:rPr>
            <w:t>ÖĞRENCİ TOPLULUKLARI VE TEKNOFEST</w:t>
          </w:r>
          <w:r w:rsidR="004A6268">
            <w:rPr>
              <w:rStyle w:val="Gl"/>
              <w:rFonts w:ascii="Segoe UI" w:hAnsi="Segoe UI" w:cs="Segoe UI"/>
              <w:color w:val="374151"/>
              <w:bdr w:val="single" w:sz="2" w:space="0" w:color="D9D9E3" w:frame="1"/>
            </w:rPr>
            <w:t xml:space="preserve"> KOORDİNATÖRLÜKLERİ</w:t>
          </w:r>
          <w:r>
            <w:rPr>
              <w:rStyle w:val="Gl"/>
              <w:rFonts w:ascii="Segoe UI" w:hAnsi="Segoe UI" w:cs="Segoe UI"/>
              <w:color w:val="374151"/>
              <w:bdr w:val="single" w:sz="2" w:space="0" w:color="D9D9E3" w:frame="1"/>
            </w:rPr>
            <w:t xml:space="preserve"> </w:t>
          </w:r>
          <w:r w:rsidR="00A5689D">
            <w:rPr>
              <w:rStyle w:val="Gl"/>
              <w:rFonts w:ascii="Segoe UI" w:hAnsi="Segoe UI" w:cs="Segoe UI"/>
              <w:color w:val="374151"/>
              <w:bdr w:val="single" w:sz="2" w:space="0" w:color="D9D9E3" w:frame="1"/>
            </w:rPr>
            <w:t>LABORATUVAR KULLANIM İZİN FORMU</w:t>
          </w:r>
        </w:p>
        <w:p w14:paraId="04251C4D" w14:textId="6B155C0B" w:rsidR="00062629" w:rsidRPr="005E1BF9" w:rsidRDefault="005E1BF9" w:rsidP="0006262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tr-TR"/>
            </w:rPr>
            <w:t xml:space="preserve">                                                                                                                  </w:t>
          </w:r>
          <w:r w:rsidRPr="005E1BF9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tr-TR"/>
            </w:rPr>
            <w:t>Ver. 1.</w:t>
          </w:r>
          <w:r w:rsidR="00F94AE8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tr-TR"/>
            </w:rPr>
            <w:t>3</w:t>
          </w: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EBB5DC3" w14:textId="77777777" w:rsidR="00062629" w:rsidRPr="00062629" w:rsidRDefault="00062629" w:rsidP="0006262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062629">
            <w:rPr>
              <w:rFonts w:ascii="Calibri" w:eastAsia="Times New Roman" w:hAnsi="Calibri" w:cs="Calibri"/>
              <w:noProof/>
              <w:color w:val="000000"/>
              <w:bdr w:val="none" w:sz="0" w:space="0" w:color="auto" w:frame="1"/>
              <w:lang w:eastAsia="tr-TR"/>
            </w:rPr>
            <w:drawing>
              <wp:inline distT="0" distB="0" distL="0" distR="0" wp14:anchorId="449F6D05" wp14:editId="33264311">
                <wp:extent cx="960120" cy="723900"/>
                <wp:effectExtent l="0" t="0" r="0" b="0"/>
                <wp:docPr id="10" name="Resim 10" descr="grafik, grafik tasarım, çizgi film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grafik, grafik tasarım, çizgi film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79B6C0" w14:textId="77777777" w:rsidR="00062629" w:rsidRDefault="0006262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67950"/>
    <w:multiLevelType w:val="hybridMultilevel"/>
    <w:tmpl w:val="73FC2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35819"/>
    <w:multiLevelType w:val="multilevel"/>
    <w:tmpl w:val="DA184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7484903">
    <w:abstractNumId w:val="1"/>
  </w:num>
  <w:num w:numId="2" w16cid:durableId="1458832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CC"/>
    <w:rsid w:val="00062629"/>
    <w:rsid w:val="00073423"/>
    <w:rsid w:val="00256287"/>
    <w:rsid w:val="00266C47"/>
    <w:rsid w:val="00315427"/>
    <w:rsid w:val="004A6268"/>
    <w:rsid w:val="00516C2A"/>
    <w:rsid w:val="005E1BF9"/>
    <w:rsid w:val="00624FE5"/>
    <w:rsid w:val="00677030"/>
    <w:rsid w:val="00746F6E"/>
    <w:rsid w:val="007E4D23"/>
    <w:rsid w:val="0093176F"/>
    <w:rsid w:val="00A5689D"/>
    <w:rsid w:val="00A800F9"/>
    <w:rsid w:val="00A83EEE"/>
    <w:rsid w:val="00AE68F3"/>
    <w:rsid w:val="00B63DCC"/>
    <w:rsid w:val="00BC29CB"/>
    <w:rsid w:val="00C954C5"/>
    <w:rsid w:val="00D3679C"/>
    <w:rsid w:val="00EB6719"/>
    <w:rsid w:val="00F94AE8"/>
    <w:rsid w:val="00F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442DB"/>
  <w15:chartTrackingRefBased/>
  <w15:docId w15:val="{1405D646-FB03-4741-B35D-FF1BF4DB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7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63DCC"/>
    <w:rPr>
      <w:b/>
      <w:bCs/>
    </w:rPr>
  </w:style>
  <w:style w:type="paragraph" w:customStyle="1" w:styleId="task-list-item">
    <w:name w:val="task-list-item"/>
    <w:basedOn w:val="Normal"/>
    <w:rsid w:val="00B6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C2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C29CB"/>
  </w:style>
  <w:style w:type="paragraph" w:styleId="AltBilgi">
    <w:name w:val="footer"/>
    <w:basedOn w:val="Normal"/>
    <w:link w:val="AltBilgiChar"/>
    <w:uiPriority w:val="99"/>
    <w:unhideWhenUsed/>
    <w:rsid w:val="00BC2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C29CB"/>
  </w:style>
  <w:style w:type="table" w:styleId="TabloKlavuzu">
    <w:name w:val="Table Grid"/>
    <w:basedOn w:val="NormalTablo"/>
    <w:uiPriority w:val="39"/>
    <w:rsid w:val="00C95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">
    <w:name w:val="Grid Table 4"/>
    <w:basedOn w:val="NormalTablo"/>
    <w:uiPriority w:val="49"/>
    <w:rsid w:val="00F94AE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073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7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YILMAZ</dc:creator>
  <cp:keywords/>
  <dc:description/>
  <cp:lastModifiedBy>BURAK YILMAZ</cp:lastModifiedBy>
  <cp:revision>2</cp:revision>
  <dcterms:created xsi:type="dcterms:W3CDTF">2024-01-03T23:41:00Z</dcterms:created>
  <dcterms:modified xsi:type="dcterms:W3CDTF">2024-01-03T23:41:00Z</dcterms:modified>
</cp:coreProperties>
</file>